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pectral Medium" w:cs="Spectral Medium" w:eastAsia="Spectral Medium" w:hAnsi="Spectral Medium"/>
          <w:sz w:val="24"/>
          <w:szCs w:val="24"/>
        </w:rPr>
      </w:pPr>
      <w:r w:rsidDel="00000000" w:rsidR="00000000" w:rsidRPr="00000000">
        <w:rPr>
          <w:rFonts w:ascii="Spectral Medium" w:cs="Spectral Medium" w:eastAsia="Spectral Medium" w:hAnsi="Spectral Medium"/>
          <w:sz w:val="24"/>
          <w:szCs w:val="24"/>
          <w:rtl w:val="0"/>
        </w:rPr>
        <w:t xml:space="preserve">To: The Headmaster,</w:t>
      </w:r>
    </w:p>
    <w:p w:rsidR="00000000" w:rsidDel="00000000" w:rsidP="00000000" w:rsidRDefault="00000000" w:rsidRPr="00000000" w14:paraId="00000002">
      <w:pPr>
        <w:rPr>
          <w:rFonts w:ascii="Spectral Medium" w:cs="Spectral Medium" w:eastAsia="Spectral Medium" w:hAnsi="Spectral Medium"/>
          <w:sz w:val="24"/>
          <w:szCs w:val="24"/>
        </w:rPr>
      </w:pPr>
      <w:r w:rsidDel="00000000" w:rsidR="00000000" w:rsidRPr="00000000">
        <w:rPr>
          <w:rFonts w:ascii="Spectral Medium" w:cs="Spectral Medium" w:eastAsia="Spectral Medium" w:hAnsi="Spectral Medium"/>
          <w:sz w:val="24"/>
          <w:szCs w:val="24"/>
          <w:rtl w:val="0"/>
        </w:rPr>
        <w:t xml:space="preserve">As we are in the middle of a crisis, I shall skip the usual pleasantries.</w:t>
      </w:r>
    </w:p>
    <w:p w:rsidR="00000000" w:rsidDel="00000000" w:rsidP="00000000" w:rsidRDefault="00000000" w:rsidRPr="00000000" w14:paraId="00000003">
      <w:pPr>
        <w:rPr>
          <w:rFonts w:ascii="Spectral Medium" w:cs="Spectral Medium" w:eastAsia="Spectral Medium" w:hAnsi="Spectral Medium"/>
          <w:sz w:val="24"/>
          <w:szCs w:val="24"/>
        </w:rPr>
      </w:pPr>
      <w:r w:rsidDel="00000000" w:rsidR="00000000" w:rsidRPr="00000000">
        <w:rPr>
          <w:rtl w:val="0"/>
        </w:rPr>
      </w:r>
    </w:p>
    <w:p w:rsidR="00000000" w:rsidDel="00000000" w:rsidP="00000000" w:rsidRDefault="00000000" w:rsidRPr="00000000" w14:paraId="00000004">
      <w:pPr>
        <w:rPr>
          <w:rFonts w:ascii="Spectral Medium" w:cs="Spectral Medium" w:eastAsia="Spectral Medium" w:hAnsi="Spectral Medium"/>
          <w:sz w:val="24"/>
          <w:szCs w:val="24"/>
        </w:rPr>
      </w:pPr>
      <w:r w:rsidDel="00000000" w:rsidR="00000000" w:rsidRPr="00000000">
        <w:rPr>
          <w:rFonts w:ascii="Spectral Medium" w:cs="Spectral Medium" w:eastAsia="Spectral Medium" w:hAnsi="Spectral Medium"/>
          <w:sz w:val="24"/>
          <w:szCs w:val="24"/>
          <w:rtl w:val="0"/>
        </w:rPr>
        <w:t xml:space="preserve">Good news first. </w:t>
      </w:r>
    </w:p>
    <w:p w:rsidR="00000000" w:rsidDel="00000000" w:rsidP="00000000" w:rsidRDefault="00000000" w:rsidRPr="00000000" w14:paraId="00000005">
      <w:pPr>
        <w:rPr>
          <w:rFonts w:ascii="Spectral Medium" w:cs="Spectral Medium" w:eastAsia="Spectral Medium" w:hAnsi="Spectral Medium"/>
          <w:sz w:val="24"/>
          <w:szCs w:val="24"/>
        </w:rPr>
      </w:pPr>
      <w:r w:rsidDel="00000000" w:rsidR="00000000" w:rsidRPr="00000000">
        <w:rPr>
          <w:rFonts w:ascii="Spectral Medium" w:cs="Spectral Medium" w:eastAsia="Spectral Medium" w:hAnsi="Spectral Medium"/>
          <w:sz w:val="24"/>
          <w:szCs w:val="24"/>
          <w:rtl w:val="0"/>
        </w:rPr>
        <w:t xml:space="preserve">The materials procured from this ‘Rahastan Assembly of Tribes’ have been most useful in our research. The guts of this “Mother of Beasts” has some sympathetic connection with the Aeon Stars, meaning that magics related to space, darkness, and summoning benefit from their use. If more materials like this can be procured, the next Pathway Gate may be ready for creation </w:t>
      </w:r>
      <w:r w:rsidDel="00000000" w:rsidR="00000000" w:rsidRPr="00000000">
        <w:rPr>
          <w:rFonts w:ascii="Spectral Medium" w:cs="Spectral Medium" w:eastAsia="Spectral Medium" w:hAnsi="Spectral Medium"/>
          <w:i w:val="1"/>
          <w:sz w:val="24"/>
          <w:szCs w:val="24"/>
          <w:rtl w:val="0"/>
        </w:rPr>
        <w:t xml:space="preserve">extremely</w:t>
      </w:r>
      <w:r w:rsidDel="00000000" w:rsidR="00000000" w:rsidRPr="00000000">
        <w:rPr>
          <w:rFonts w:ascii="Spectral Medium" w:cs="Spectral Medium" w:eastAsia="Spectral Medium" w:hAnsi="Spectral Medium"/>
          <w:sz w:val="24"/>
          <w:szCs w:val="24"/>
          <w:rtl w:val="0"/>
        </w:rPr>
        <w:t xml:space="preserve"> soon (as opposed to my first estimate, which placed us at a 4 month plan). Other materials by this Assembly seem of possible use- we have acquired several alchemical salves from Sancerre that are rumored to have originated in the Assembly, and their composition is quite unique. It is advised that we swiftly move to secure as many of these materials as we can- Rahastan magic seems much more unrefined than ours, but their components are top notch.</w:t>
      </w:r>
    </w:p>
    <w:p w:rsidR="00000000" w:rsidDel="00000000" w:rsidP="00000000" w:rsidRDefault="00000000" w:rsidRPr="00000000" w14:paraId="00000006">
      <w:pPr>
        <w:rPr>
          <w:rFonts w:ascii="Spectral Medium" w:cs="Spectral Medium" w:eastAsia="Spectral Medium" w:hAnsi="Spectral Medium"/>
          <w:sz w:val="24"/>
          <w:szCs w:val="24"/>
        </w:rPr>
      </w:pPr>
      <w:r w:rsidDel="00000000" w:rsidR="00000000" w:rsidRPr="00000000">
        <w:rPr>
          <w:rtl w:val="0"/>
        </w:rPr>
      </w:r>
    </w:p>
    <w:p w:rsidR="00000000" w:rsidDel="00000000" w:rsidP="00000000" w:rsidRDefault="00000000" w:rsidRPr="00000000" w14:paraId="00000007">
      <w:pPr>
        <w:rPr>
          <w:rFonts w:ascii="Spectral Medium" w:cs="Spectral Medium" w:eastAsia="Spectral Medium" w:hAnsi="Spectral Medium"/>
          <w:sz w:val="24"/>
          <w:szCs w:val="24"/>
        </w:rPr>
      </w:pPr>
      <w:r w:rsidDel="00000000" w:rsidR="00000000" w:rsidRPr="00000000">
        <w:rPr>
          <w:rFonts w:ascii="Spectral Medium" w:cs="Spectral Medium" w:eastAsia="Spectral Medium" w:hAnsi="Spectral Medium"/>
          <w:sz w:val="24"/>
          <w:szCs w:val="24"/>
          <w:rtl w:val="0"/>
        </w:rPr>
        <w:t xml:space="preserve">Bad news: Dun Sancrre might be invading us. They’ve moved military forces to both the Eastern and Western peninsulas, and are sweeping in slowly but surely. So far there has been no sacking of towns or pillaging. In fact, their diplomats would be almost ‘polite’ if it weren’t for the fact that they were backed by a military force larger then anything this land has ever seen. With your permission, I would begin raising a Mage Corp with the intent of driving them out of our lands through the use of subtle magics (fear of violence can often do more than violence), but a firmer hand may be needed. If they begin to torch our fields or go after our cities, there will be little we can do with our current materials.</w:t>
      </w:r>
    </w:p>
    <w:p w:rsidR="00000000" w:rsidDel="00000000" w:rsidP="00000000" w:rsidRDefault="00000000" w:rsidRPr="00000000" w14:paraId="00000008">
      <w:pPr>
        <w:rPr>
          <w:rFonts w:ascii="Spectral Medium" w:cs="Spectral Medium" w:eastAsia="Spectral Medium" w:hAnsi="Spectral Medium"/>
          <w:sz w:val="24"/>
          <w:szCs w:val="24"/>
        </w:rPr>
      </w:pPr>
      <w:r w:rsidDel="00000000" w:rsidR="00000000" w:rsidRPr="00000000">
        <w:rPr>
          <w:rtl w:val="0"/>
        </w:rPr>
      </w:r>
    </w:p>
    <w:p w:rsidR="00000000" w:rsidDel="00000000" w:rsidP="00000000" w:rsidRDefault="00000000" w:rsidRPr="00000000" w14:paraId="00000009">
      <w:pPr>
        <w:rPr>
          <w:rFonts w:ascii="Spectral Medium" w:cs="Spectral Medium" w:eastAsia="Spectral Medium" w:hAnsi="Spectral Medium"/>
          <w:sz w:val="24"/>
          <w:szCs w:val="24"/>
        </w:rPr>
      </w:pPr>
      <w:r w:rsidDel="00000000" w:rsidR="00000000" w:rsidRPr="00000000">
        <w:rPr>
          <w:rFonts w:ascii="Spectral Medium" w:cs="Spectral Medium" w:eastAsia="Spectral Medium" w:hAnsi="Spectral Medium"/>
          <w:sz w:val="24"/>
          <w:szCs w:val="24"/>
          <w:rtl w:val="0"/>
        </w:rPr>
        <w:t xml:space="preserve">Your guidance is needed, Headmaster, lest your position be usurped by another willing to provide guidance in your place.</w:t>
      </w:r>
    </w:p>
    <w:p w:rsidR="00000000" w:rsidDel="00000000" w:rsidP="00000000" w:rsidRDefault="00000000" w:rsidRPr="00000000" w14:paraId="0000000A">
      <w:pPr>
        <w:rPr>
          <w:rFonts w:ascii="Spectral Medium" w:cs="Spectral Medium" w:eastAsia="Spectral Medium" w:hAnsi="Spectral Medium"/>
          <w:sz w:val="24"/>
          <w:szCs w:val="24"/>
        </w:rPr>
      </w:pPr>
      <w:r w:rsidDel="00000000" w:rsidR="00000000" w:rsidRPr="00000000">
        <w:rPr>
          <w:rtl w:val="0"/>
        </w:rPr>
      </w:r>
    </w:p>
    <w:p w:rsidR="00000000" w:rsidDel="00000000" w:rsidP="00000000" w:rsidRDefault="00000000" w:rsidRPr="00000000" w14:paraId="0000000B">
      <w:pPr>
        <w:rPr>
          <w:rFonts w:ascii="Spectral Medium" w:cs="Spectral Medium" w:eastAsia="Spectral Medium" w:hAnsi="Spectral Medium"/>
          <w:sz w:val="24"/>
          <w:szCs w:val="24"/>
        </w:rPr>
      </w:pPr>
      <w:r w:rsidDel="00000000" w:rsidR="00000000" w:rsidRPr="00000000">
        <w:rPr>
          <w:rFonts w:ascii="Spectral Medium" w:cs="Spectral Medium" w:eastAsia="Spectral Medium" w:hAnsi="Spectral Medium"/>
          <w:sz w:val="24"/>
          <w:szCs w:val="24"/>
          <w:rtl w:val="0"/>
        </w:rPr>
        <w:t xml:space="preserve">I await your letter eagerly,</w:t>
      </w:r>
    </w:p>
    <w:p w:rsidR="00000000" w:rsidDel="00000000" w:rsidP="00000000" w:rsidRDefault="00000000" w:rsidRPr="00000000" w14:paraId="0000000C">
      <w:pPr>
        <w:rPr>
          <w:rFonts w:ascii="Spectral Medium" w:cs="Spectral Medium" w:eastAsia="Spectral Medium" w:hAnsi="Spectral Medium"/>
          <w:sz w:val="24"/>
          <w:szCs w:val="24"/>
        </w:rPr>
      </w:pPr>
      <w:r w:rsidDel="00000000" w:rsidR="00000000" w:rsidRPr="00000000">
        <w:rPr>
          <w:rFonts w:ascii="Spectral Medium" w:cs="Spectral Medium" w:eastAsia="Spectral Medium" w:hAnsi="Spectral Medium"/>
          <w:sz w:val="24"/>
          <w:szCs w:val="24"/>
          <w:rtl w:val="0"/>
        </w:rPr>
        <w:t xml:space="preserve">Deputy Icarian</w:t>
      </w:r>
    </w:p>
    <w:p w:rsidR="00000000" w:rsidDel="00000000" w:rsidP="00000000" w:rsidRDefault="00000000" w:rsidRPr="00000000" w14:paraId="0000000D">
      <w:pPr>
        <w:rPr>
          <w:rFonts w:ascii="Spectral Medium" w:cs="Spectral Medium" w:eastAsia="Spectral Medium" w:hAnsi="Spectral Medium"/>
          <w:sz w:val="24"/>
          <w:szCs w:val="24"/>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pectral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center"/>
      <w:rPr>
        <w:rFonts w:ascii="Spectral" w:cs="Spectral" w:eastAsia="Spectral" w:hAnsi="Spectral"/>
        <w:b w:val="1"/>
        <w:sz w:val="24"/>
        <w:szCs w:val="24"/>
      </w:rPr>
    </w:pPr>
    <w:r w:rsidDel="00000000" w:rsidR="00000000" w:rsidRPr="00000000">
      <w:rPr>
        <w:rFonts w:ascii="Spectral" w:cs="Spectral" w:eastAsia="Spectral" w:hAnsi="Spectral"/>
        <w:b w:val="1"/>
        <w:sz w:val="24"/>
        <w:szCs w:val="24"/>
        <w:rtl w:val="0"/>
      </w:rPr>
      <w:t xml:space="preserve">From The Desk of Deputy Icarian</w:t>
    </w:r>
  </w:p>
  <w:p w:rsidR="00000000" w:rsidDel="00000000" w:rsidP="00000000" w:rsidRDefault="00000000" w:rsidRPr="00000000" w14:paraId="0000000F">
    <w:pPr>
      <w:jc w:val="center"/>
      <w:rPr>
        <w:rFonts w:ascii="Spectral Medium" w:cs="Spectral Medium" w:eastAsia="Spectral Medium" w:hAnsi="Spectral Medium"/>
        <w:sz w:val="24"/>
        <w:szCs w:val="24"/>
      </w:rPr>
    </w:pPr>
    <w:r w:rsidDel="00000000" w:rsidR="00000000" w:rsidRPr="00000000">
      <w:rPr>
        <w:rFonts w:ascii="Spectral Medium" w:cs="Spectral Medium" w:eastAsia="Spectral Medium" w:hAnsi="Spectral Medium"/>
        <w:sz w:val="24"/>
        <w:szCs w:val="24"/>
        <w:rtl w:val="0"/>
      </w:rPr>
      <w:t xml:space="preserve">Rank 4 and Above Eyes Only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 Id="rId5" Type="http://schemas.openxmlformats.org/officeDocument/2006/relationships/font" Target="fonts/SpectralMedium-regular.ttf"/><Relationship Id="rId6" Type="http://schemas.openxmlformats.org/officeDocument/2006/relationships/font" Target="fonts/SpectralMedium-bold.ttf"/><Relationship Id="rId7" Type="http://schemas.openxmlformats.org/officeDocument/2006/relationships/font" Target="fonts/SpectralMedium-italic.ttf"/><Relationship Id="rId8" Type="http://schemas.openxmlformats.org/officeDocument/2006/relationships/font" Target="fonts/Spectral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