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6865844726562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Twice Born Prince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72.7422904968262" w:lineRule="auto"/>
        <w:ind w:left="23.52935791015625" w:right="0" w:hanging="7.0367431640625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know not how to address properly one or many of yourselves. I am</w:t>
      </w: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 the Quotidan Quorum's leader. 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 should like to know more of yourself (yourselves), so that we can </w:t>
      </w: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begin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pleasant relations.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646484375" w:line="240" w:lineRule="auto"/>
        <w:ind w:left="33.86459350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Should you have any questions please ask, I will answer to my best.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May your belly be full and your step safe,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41.3412475585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Yellowtail" w:cs="Yellowtail" w:eastAsia="Yellowtail" w:hAnsi="Yellowtail"/>
          <w:sz w:val="21.989999771118164"/>
          <w:szCs w:val="21.989999771118164"/>
          <w:rtl w:val="0"/>
        </w:rPr>
        <w:t xml:space="preserve">JR, Quotidan Quorum </w:t>
      </w:r>
      <w:r w:rsidDel="00000000" w:rsidR="00000000" w:rsidRPr="00000000"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Leader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16.49261474609375" w:right="0" w:firstLine="0"/>
        <w:jc w:val="left"/>
        <w:rPr>
          <w:rFonts w:ascii="Yellowtail" w:cs="Yellowtail" w:eastAsia="Yellowtail" w:hAnsi="Yellowtai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240" w:lineRule="auto"/>
        <w:ind w:left="32.105407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(Included with the letter is a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smoothly faceted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white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quartz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.)</w:t>
      </w:r>
    </w:p>
    <w:sectPr>
      <w:pgSz w:h="15840" w:w="12240" w:orient="portrait"/>
      <w:pgMar w:bottom="9390" w:top="1430.10009765625" w:left="1421.3084411621094" w:right="1499.8791503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