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To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: Basic Tier 1 Subscribers</w:t>
      </w:r>
    </w:p>
    <w:p w:rsidR="00000000" w:rsidDel="00000000" w:rsidP="00000000" w:rsidRDefault="00000000" w:rsidRPr="00000000" w14:paraId="00000002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From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: The Quotidian Quorum</w:t>
      </w:r>
    </w:p>
    <w:p w:rsidR="00000000" w:rsidDel="00000000" w:rsidP="00000000" w:rsidRDefault="00000000" w:rsidRPr="00000000" w14:paraId="00000003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Pacifico" w:cs="Pacifico" w:eastAsia="Pacifico" w:hAnsi="Pacifico"/>
          <w:sz w:val="24"/>
          <w:szCs w:val="24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"</w:t>
      </w:r>
      <w:r w:rsidDel="00000000" w:rsidR="00000000" w:rsidRPr="00000000">
        <w:rPr>
          <w:rFonts w:ascii="Pacifico" w:cs="Pacifico" w:eastAsia="Pacifico" w:hAnsi="Pacifico"/>
          <w:sz w:val="24"/>
          <w:szCs w:val="24"/>
          <w:rtl w:val="0"/>
        </w:rPr>
        <w:t xml:space="preserve">As the Shaking Plague consumes the rest of the country, killing off our trade partners, it has left our shining islands alone. I can only assume that this is because the Gods know we are already cursed with you as our leader, and know we need no more troubles in these times. "</w:t>
      </w:r>
    </w:p>
    <w:p w:rsidR="00000000" w:rsidDel="00000000" w:rsidP="00000000" w:rsidRDefault="00000000" w:rsidRPr="00000000" w14:paraId="00000006">
      <w:pPr>
        <w:pageBreakBefore w:val="0"/>
        <w:rPr>
          <w:rFonts w:ascii="Pacifico" w:cs="Pacifico" w:eastAsia="Pacifico" w:hAnsi="Pacifico"/>
          <w:sz w:val="24"/>
          <w:szCs w:val="24"/>
        </w:rPr>
      </w:pPr>
      <w:r w:rsidDel="00000000" w:rsidR="00000000" w:rsidRPr="00000000">
        <w:rPr>
          <w:rFonts w:ascii="Pacifico" w:cs="Pacifico" w:eastAsia="Pacifico" w:hAnsi="Pacifico"/>
          <w:sz w:val="24"/>
          <w:szCs w:val="24"/>
          <w:rtl w:val="0"/>
        </w:rPr>
        <w:t xml:space="preserve">-Salt Chief Bri’otollo, Keitan League, referring to the strange plague destroying Grovel.</w:t>
      </w:r>
    </w:p>
    <w:p w:rsidR="00000000" w:rsidDel="00000000" w:rsidP="00000000" w:rsidRDefault="00000000" w:rsidRPr="00000000" w14:paraId="00000007">
      <w:pPr>
        <w:pageBreakBefore w:val="0"/>
        <w:rPr>
          <w:rFonts w:ascii="Pacifico" w:cs="Pacifico" w:eastAsia="Pacifico" w:hAnsi="Pacific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pageBreakBefore w:val="0"/>
        <w:rPr>
          <w:rFonts w:ascii="Courier New" w:cs="Courier New" w:eastAsia="Courier New" w:hAnsi="Courier New"/>
        </w:rPr>
      </w:pPr>
      <w:bookmarkStart w:colFirst="0" w:colLast="0" w:name="_trh71plb6my6" w:id="0"/>
      <w:bookmarkEnd w:id="0"/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Keywords:  Magic, Current Events</w:t>
      </w:r>
    </w:p>
    <w:p w:rsidR="00000000" w:rsidDel="00000000" w:rsidP="00000000" w:rsidRDefault="00000000" w:rsidRPr="00000000" w14:paraId="00000009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Courier New" w:cs="Courier New" w:eastAsia="Courier New" w:hAnsi="Courier New"/>
          <w:b w:val="1"/>
          <w:sz w:val="21.989999771118164"/>
          <w:szCs w:val="21.989999771118164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O</w:t>
      </w:r>
      <w:r w:rsidDel="00000000" w:rsidR="00000000" w:rsidRPr="00000000">
        <w:rPr>
          <w:rFonts w:ascii="Courier New" w:cs="Courier New" w:eastAsia="Courier New" w:hAnsi="Courier New"/>
          <w:b w:val="1"/>
          <w:sz w:val="21.989999771118164"/>
          <w:szCs w:val="21.989999771118164"/>
          <w:rtl w:val="0"/>
        </w:rPr>
        <w:t xml:space="preserve">peration PT:</w:t>
      </w:r>
    </w:p>
    <w:p w:rsidR="00000000" w:rsidDel="00000000" w:rsidP="00000000" w:rsidRDefault="00000000" w:rsidRPr="00000000" w14:paraId="0000000B">
      <w:pPr>
        <w:pageBreakBefore w:val="0"/>
        <w:rPr>
          <w:rFonts w:ascii="Courier New" w:cs="Courier New" w:eastAsia="Courier New" w:hAnsi="Courier New"/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rFonts w:ascii="Courier New" w:cs="Courier New" w:eastAsia="Courier New" w:hAnsi="Courier New"/>
          <w:sz w:val="21.989999771118164"/>
          <w:szCs w:val="21.989999771118164"/>
        </w:rPr>
      </w:pPr>
      <w:r w:rsidDel="00000000" w:rsidR="00000000" w:rsidRPr="00000000">
        <w:rPr>
          <w:rFonts w:ascii="Courier New" w:cs="Courier New" w:eastAsia="Courier New" w:hAnsi="Courier New"/>
          <w:sz w:val="21.989999771118164"/>
          <w:szCs w:val="21.989999771118164"/>
          <w:rtl w:val="0"/>
        </w:rPr>
        <w:t xml:space="preserve">Hypothesis: explorers must have specific destination in mind to leave Ultralands.   Explorers report locations non-compliant with spatial laws or navigational logic.</w:t>
      </w:r>
    </w:p>
    <w:p w:rsidR="00000000" w:rsidDel="00000000" w:rsidP="00000000" w:rsidRDefault="00000000" w:rsidRPr="00000000" w14:paraId="0000000D">
      <w:pPr>
        <w:pageBreakBefore w:val="0"/>
        <w:rPr>
          <w:rFonts w:ascii="Courier New" w:cs="Courier New" w:eastAsia="Courier New" w:hAnsi="Courier New"/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rFonts w:ascii="Courier New" w:cs="Courier New" w:eastAsia="Courier New" w:hAnsi="Courier New"/>
          <w:sz w:val="21.989999771118164"/>
          <w:szCs w:val="21.989999771118164"/>
        </w:rPr>
      </w:pPr>
      <w:r w:rsidDel="00000000" w:rsidR="00000000" w:rsidRPr="00000000">
        <w:rPr>
          <w:rFonts w:ascii="Courier New" w:cs="Courier New" w:eastAsia="Courier New" w:hAnsi="Courier New"/>
          <w:sz w:val="21.989999771118164"/>
          <w:szCs w:val="21.989999771118164"/>
          <w:u w:val="single"/>
          <w:rtl w:val="0"/>
        </w:rPr>
        <w:t xml:space="preserve">Confirmed</w:t>
      </w:r>
      <w:r w:rsidDel="00000000" w:rsidR="00000000" w:rsidRPr="00000000">
        <w:rPr>
          <w:rFonts w:ascii="Courier New" w:cs="Courier New" w:eastAsia="Courier New" w:hAnsi="Courier New"/>
          <w:sz w:val="21.989999771118164"/>
          <w:szCs w:val="21.989999771118164"/>
          <w:rtl w:val="0"/>
        </w:rPr>
        <w:t xml:space="preserve">: Those in Ultralands can not be killed. </w:t>
      </w:r>
    </w:p>
    <w:p w:rsidR="00000000" w:rsidDel="00000000" w:rsidP="00000000" w:rsidRDefault="00000000" w:rsidRPr="00000000" w14:paraId="0000000F">
      <w:pPr>
        <w:pageBreakBefore w:val="0"/>
        <w:rPr>
          <w:rFonts w:ascii="Courier New" w:cs="Courier New" w:eastAsia="Courier New" w:hAnsi="Courier New"/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widowControl w:val="0"/>
        <w:spacing w:before="7.747802734375" w:line="240" w:lineRule="auto"/>
        <w:ind w:left="11.874542236328125" w:firstLine="0"/>
        <w:rPr>
          <w:rFonts w:ascii="Courier New" w:cs="Courier New" w:eastAsia="Courier New" w:hAnsi="Courier New"/>
          <w:sz w:val="21.989999771118164"/>
          <w:szCs w:val="21.989999771118164"/>
        </w:rPr>
      </w:pPr>
      <w:r w:rsidDel="00000000" w:rsidR="00000000" w:rsidRPr="00000000">
        <w:rPr>
          <w:rFonts w:ascii="Courier New" w:cs="Courier New" w:eastAsia="Courier New" w:hAnsi="Courier New"/>
          <w:sz w:val="21.989999771118164"/>
          <w:szCs w:val="21.989999771118164"/>
          <w:u w:val="single"/>
          <w:rtl w:val="0"/>
        </w:rPr>
        <w:t xml:space="preserve">Confirmed</w:t>
      </w:r>
      <w:r w:rsidDel="00000000" w:rsidR="00000000" w:rsidRPr="00000000">
        <w:rPr>
          <w:rFonts w:ascii="Courier New" w:cs="Courier New" w:eastAsia="Courier New" w:hAnsi="Courier New"/>
          <w:sz w:val="21.989999771118164"/>
          <w:szCs w:val="21.989999771118164"/>
          <w:rtl w:val="0"/>
        </w:rPr>
        <w:t xml:space="preserve">: Those in Ultralands can be: </w:t>
      </w:r>
    </w:p>
    <w:p w:rsidR="00000000" w:rsidDel="00000000" w:rsidP="00000000" w:rsidRDefault="00000000" w:rsidRPr="00000000" w14:paraId="00000011">
      <w:pPr>
        <w:pageBreakBefore w:val="0"/>
        <w:widowControl w:val="0"/>
        <w:spacing w:before="28.3770751953125" w:line="240" w:lineRule="auto"/>
        <w:ind w:left="18.25164794921875" w:firstLine="0"/>
        <w:rPr>
          <w:rFonts w:ascii="Courier New" w:cs="Courier New" w:eastAsia="Courier New" w:hAnsi="Courier New"/>
          <w:sz w:val="21.989999771118164"/>
          <w:szCs w:val="21.989999771118164"/>
        </w:rPr>
      </w:pPr>
      <w:r w:rsidDel="00000000" w:rsidR="00000000" w:rsidRPr="00000000">
        <w:rPr>
          <w:rFonts w:ascii="Courier New" w:cs="Courier New" w:eastAsia="Courier New" w:hAnsi="Courier New"/>
          <w:sz w:val="21.989999771118164"/>
          <w:szCs w:val="21.989999771118164"/>
          <w:rtl w:val="0"/>
        </w:rPr>
        <w:t xml:space="preserve">-Flensed </w:t>
      </w:r>
    </w:p>
    <w:p w:rsidR="00000000" w:rsidDel="00000000" w:rsidP="00000000" w:rsidRDefault="00000000" w:rsidRPr="00000000" w14:paraId="00000012">
      <w:pPr>
        <w:pageBreakBefore w:val="0"/>
        <w:widowControl w:val="0"/>
        <w:spacing w:before="28.3770751953125" w:line="240" w:lineRule="auto"/>
        <w:ind w:left="18.25164794921875" w:firstLine="0"/>
        <w:rPr>
          <w:rFonts w:ascii="Courier New" w:cs="Courier New" w:eastAsia="Courier New" w:hAnsi="Courier New"/>
          <w:sz w:val="21.989999771118164"/>
          <w:szCs w:val="21.989999771118164"/>
        </w:rPr>
      </w:pPr>
      <w:r w:rsidDel="00000000" w:rsidR="00000000" w:rsidRPr="00000000">
        <w:rPr>
          <w:rFonts w:ascii="Courier New" w:cs="Courier New" w:eastAsia="Courier New" w:hAnsi="Courier New"/>
          <w:sz w:val="21.989999771118164"/>
          <w:szCs w:val="21.989999771118164"/>
          <w:rtl w:val="0"/>
        </w:rPr>
        <w:t xml:space="preserve">-Rended </w:t>
      </w:r>
    </w:p>
    <w:p w:rsidR="00000000" w:rsidDel="00000000" w:rsidP="00000000" w:rsidRDefault="00000000" w:rsidRPr="00000000" w14:paraId="00000013">
      <w:pPr>
        <w:pageBreakBefore w:val="0"/>
        <w:widowControl w:val="0"/>
        <w:spacing w:before="28.3770751953125" w:line="240" w:lineRule="auto"/>
        <w:ind w:left="18.25164794921875" w:firstLine="0"/>
        <w:rPr>
          <w:rFonts w:ascii="Courier New" w:cs="Courier New" w:eastAsia="Courier New" w:hAnsi="Courier New"/>
          <w:sz w:val="21.989999771118164"/>
          <w:szCs w:val="21.989999771118164"/>
        </w:rPr>
      </w:pPr>
      <w:r w:rsidDel="00000000" w:rsidR="00000000" w:rsidRPr="00000000">
        <w:rPr>
          <w:rFonts w:ascii="Courier New" w:cs="Courier New" w:eastAsia="Courier New" w:hAnsi="Courier New"/>
          <w:sz w:val="21.989999771118164"/>
          <w:szCs w:val="21.989999771118164"/>
          <w:rtl w:val="0"/>
        </w:rPr>
        <w:t xml:space="preserve">-Mutated </w:t>
      </w:r>
    </w:p>
    <w:p w:rsidR="00000000" w:rsidDel="00000000" w:rsidP="00000000" w:rsidRDefault="00000000" w:rsidRPr="00000000" w14:paraId="00000014">
      <w:pPr>
        <w:pageBreakBefore w:val="0"/>
        <w:widowControl w:val="0"/>
        <w:spacing w:before="28.3770751953125" w:line="240" w:lineRule="auto"/>
        <w:ind w:left="18.25164794921875" w:firstLine="0"/>
        <w:rPr>
          <w:rFonts w:ascii="Courier New" w:cs="Courier New" w:eastAsia="Courier New" w:hAnsi="Courier New"/>
          <w:sz w:val="21.989999771118164"/>
          <w:szCs w:val="21.989999771118164"/>
        </w:rPr>
      </w:pPr>
      <w:r w:rsidDel="00000000" w:rsidR="00000000" w:rsidRPr="00000000">
        <w:rPr>
          <w:rFonts w:ascii="Courier New" w:cs="Courier New" w:eastAsia="Courier New" w:hAnsi="Courier New"/>
          <w:sz w:val="21.989999771118164"/>
          <w:szCs w:val="21.989999771118164"/>
          <w:rtl w:val="0"/>
        </w:rPr>
        <w:t xml:space="preserve">-Sprouted </w:t>
      </w:r>
    </w:p>
    <w:p w:rsidR="00000000" w:rsidDel="00000000" w:rsidP="00000000" w:rsidRDefault="00000000" w:rsidRPr="00000000" w14:paraId="00000015">
      <w:pPr>
        <w:pageBreakBefore w:val="0"/>
        <w:widowControl w:val="0"/>
        <w:spacing w:before="28.3770751953125" w:line="240" w:lineRule="auto"/>
        <w:ind w:left="18.25164794921875" w:firstLine="0"/>
        <w:rPr>
          <w:rFonts w:ascii="Courier New" w:cs="Courier New" w:eastAsia="Courier New" w:hAnsi="Courier New"/>
          <w:sz w:val="21.989999771118164"/>
          <w:szCs w:val="21.989999771118164"/>
        </w:rPr>
      </w:pPr>
      <w:r w:rsidDel="00000000" w:rsidR="00000000" w:rsidRPr="00000000">
        <w:rPr>
          <w:rFonts w:ascii="Courier New" w:cs="Courier New" w:eastAsia="Courier New" w:hAnsi="Courier New"/>
          <w:sz w:val="21.989999771118164"/>
          <w:szCs w:val="21.989999771118164"/>
          <w:rtl w:val="0"/>
        </w:rPr>
        <w:t xml:space="preserve">-Defenestrated </w:t>
      </w:r>
    </w:p>
    <w:p w:rsidR="00000000" w:rsidDel="00000000" w:rsidP="00000000" w:rsidRDefault="00000000" w:rsidRPr="00000000" w14:paraId="00000016">
      <w:pPr>
        <w:pageBreakBefore w:val="0"/>
        <w:widowControl w:val="0"/>
        <w:spacing w:before="28.3770751953125" w:line="240" w:lineRule="auto"/>
        <w:ind w:left="18.25164794921875" w:firstLine="0"/>
        <w:rPr>
          <w:rFonts w:ascii="Courier New" w:cs="Courier New" w:eastAsia="Courier New" w:hAnsi="Courier New"/>
          <w:sz w:val="21.989999771118164"/>
          <w:szCs w:val="21.989999771118164"/>
        </w:rPr>
      </w:pPr>
      <w:r w:rsidDel="00000000" w:rsidR="00000000" w:rsidRPr="00000000">
        <w:rPr>
          <w:rFonts w:ascii="Courier New" w:cs="Courier New" w:eastAsia="Courier New" w:hAnsi="Courier New"/>
          <w:sz w:val="21.989999771118164"/>
          <w:szCs w:val="21.989999771118164"/>
          <w:rtl w:val="0"/>
        </w:rPr>
        <w:t xml:space="preserve">-Deoculufcated </w:t>
      </w:r>
    </w:p>
    <w:p w:rsidR="00000000" w:rsidDel="00000000" w:rsidP="00000000" w:rsidRDefault="00000000" w:rsidRPr="00000000" w14:paraId="00000017">
      <w:pPr>
        <w:pageBreakBefore w:val="0"/>
        <w:widowControl w:val="0"/>
        <w:spacing w:before="28.3770751953125" w:line="240" w:lineRule="auto"/>
        <w:ind w:left="18.25164794921875" w:firstLine="0"/>
        <w:rPr>
          <w:rFonts w:ascii="Courier New" w:cs="Courier New" w:eastAsia="Courier New" w:hAnsi="Courier New"/>
          <w:sz w:val="21.989999771118164"/>
          <w:szCs w:val="21.989999771118164"/>
        </w:rPr>
      </w:pPr>
      <w:r w:rsidDel="00000000" w:rsidR="00000000" w:rsidRPr="00000000">
        <w:rPr>
          <w:rFonts w:ascii="Courier New" w:cs="Courier New" w:eastAsia="Courier New" w:hAnsi="Courier New"/>
          <w:sz w:val="21.989999771118164"/>
          <w:szCs w:val="21.989999771118164"/>
          <w:rtl w:val="0"/>
        </w:rPr>
        <w:t xml:space="preserve">-Excavated </w:t>
      </w:r>
    </w:p>
    <w:p w:rsidR="00000000" w:rsidDel="00000000" w:rsidP="00000000" w:rsidRDefault="00000000" w:rsidRPr="00000000" w14:paraId="00000018">
      <w:pPr>
        <w:pageBreakBefore w:val="0"/>
        <w:widowControl w:val="0"/>
        <w:spacing w:before="43.37677001953125" w:line="240" w:lineRule="auto"/>
        <w:ind w:left="18.25164794921875" w:firstLine="0"/>
        <w:rPr>
          <w:rFonts w:ascii="Courier New" w:cs="Courier New" w:eastAsia="Courier New" w:hAnsi="Courier New"/>
          <w:sz w:val="21.989999771118164"/>
          <w:szCs w:val="21.989999771118164"/>
        </w:rPr>
      </w:pPr>
      <w:r w:rsidDel="00000000" w:rsidR="00000000" w:rsidRPr="00000000">
        <w:rPr>
          <w:rFonts w:ascii="Courier New" w:cs="Courier New" w:eastAsia="Courier New" w:hAnsi="Courier New"/>
          <w:sz w:val="21.989999771118164"/>
          <w:szCs w:val="21.989999771118164"/>
          <w:rtl w:val="0"/>
        </w:rPr>
        <w:t xml:space="preserve">-Full list included: 73 entries recorded. </w:t>
      </w:r>
    </w:p>
    <w:p w:rsidR="00000000" w:rsidDel="00000000" w:rsidP="00000000" w:rsidRDefault="00000000" w:rsidRPr="00000000" w14:paraId="00000019">
      <w:pPr>
        <w:pageBreakBefore w:val="0"/>
        <w:widowControl w:val="0"/>
        <w:spacing w:before="28.37677001953125" w:line="240" w:lineRule="auto"/>
        <w:ind w:left="7.25677490234375" w:firstLine="0"/>
        <w:rPr>
          <w:rFonts w:ascii="Courier New" w:cs="Courier New" w:eastAsia="Courier New" w:hAnsi="Courier New"/>
          <w:sz w:val="21.989999771118164"/>
          <w:szCs w:val="21.989999771118164"/>
        </w:rPr>
      </w:pPr>
      <w:r w:rsidDel="00000000" w:rsidR="00000000" w:rsidRPr="00000000">
        <w:rPr>
          <w:rFonts w:ascii="Courier New" w:cs="Courier New" w:eastAsia="Courier New" w:hAnsi="Courier New"/>
          <w:sz w:val="21.989999771118164"/>
          <w:szCs w:val="21.989999771118164"/>
          <w:rtl w:val="0"/>
        </w:rPr>
        <w:t xml:space="preserve">Ultraland to be considered Hostile Environment. </w:t>
      </w:r>
    </w:p>
    <w:p w:rsidR="00000000" w:rsidDel="00000000" w:rsidP="00000000" w:rsidRDefault="00000000" w:rsidRPr="00000000" w14:paraId="0000001A">
      <w:pPr>
        <w:pageBreakBefore w:val="0"/>
        <w:widowControl w:val="0"/>
        <w:spacing w:before="28.37677001953125" w:line="240" w:lineRule="auto"/>
        <w:ind w:left="7.25677490234375" w:firstLine="0"/>
        <w:rPr>
          <w:rFonts w:ascii="Courier New" w:cs="Courier New" w:eastAsia="Courier New" w:hAnsi="Courier New"/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widowControl w:val="0"/>
        <w:spacing w:before="28.37677001953125" w:line="240" w:lineRule="auto"/>
        <w:ind w:left="7.25677490234375" w:firstLine="0"/>
        <w:rPr>
          <w:rFonts w:ascii="Courier New" w:cs="Courier New" w:eastAsia="Courier New" w:hAnsi="Courier New"/>
          <w:sz w:val="21.989999771118164"/>
          <w:szCs w:val="21.989999771118164"/>
        </w:rPr>
      </w:pPr>
      <w:r w:rsidDel="00000000" w:rsidR="00000000" w:rsidRPr="00000000">
        <w:rPr>
          <w:rFonts w:ascii="Courier New" w:cs="Courier New" w:eastAsia="Courier New" w:hAnsi="Courier New"/>
          <w:sz w:val="21.989999771118164"/>
          <w:szCs w:val="21.989999771118164"/>
          <w:rtl w:val="0"/>
        </w:rPr>
        <w:t xml:space="preserve">Of the twelve explorers, only one retained baseline form and functionality. Included is explorers sketch of [REDACTED]:</w:t>
      </w:r>
    </w:p>
    <w:p w:rsidR="00000000" w:rsidDel="00000000" w:rsidP="00000000" w:rsidRDefault="00000000" w:rsidRPr="00000000" w14:paraId="0000001C">
      <w:pPr>
        <w:pageBreakBefore w:val="0"/>
        <w:widowControl w:val="0"/>
        <w:spacing w:line="240" w:lineRule="auto"/>
        <w:ind w:left="28.240814208984375" w:firstLine="0"/>
        <w:rPr>
          <w:rFonts w:ascii="Courier New" w:cs="Courier New" w:eastAsia="Courier New" w:hAnsi="Courier New"/>
          <w:sz w:val="21.989999771118164"/>
          <w:szCs w:val="21.989999771118164"/>
        </w:rPr>
      </w:pPr>
      <w:r w:rsidDel="00000000" w:rsidR="00000000" w:rsidRPr="00000000">
        <w:rPr>
          <w:rFonts w:ascii="Courier New" w:cs="Courier New" w:eastAsia="Courier New" w:hAnsi="Courier New"/>
          <w:sz w:val="21.989999771118164"/>
          <w:szCs w:val="21.989999771118164"/>
        </w:rPr>
        <w:drawing>
          <wp:inline distB="19050" distT="19050" distL="19050" distR="19050">
            <wp:extent cx="2524125" cy="26384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2638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widowControl w:val="0"/>
        <w:spacing w:before="28.37677001953125" w:line="240" w:lineRule="auto"/>
        <w:ind w:left="7.25677490234375" w:firstLine="0"/>
        <w:rPr>
          <w:rFonts w:ascii="Courier New" w:cs="Courier New" w:eastAsia="Courier New" w:hAnsi="Courier New"/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widowControl w:val="0"/>
        <w:spacing w:before="28.37677001953125" w:line="240" w:lineRule="auto"/>
        <w:ind w:left="7.25677490234375" w:firstLine="0"/>
        <w:rPr>
          <w:rFonts w:ascii="Courier New" w:cs="Courier New" w:eastAsia="Courier New" w:hAnsi="Courier New"/>
          <w:sz w:val="21.989999771118164"/>
          <w:szCs w:val="21.989999771118164"/>
        </w:rPr>
      </w:pPr>
      <w:r w:rsidDel="00000000" w:rsidR="00000000" w:rsidRPr="00000000">
        <w:rPr>
          <w:rFonts w:ascii="Courier New" w:cs="Courier New" w:eastAsia="Courier New" w:hAnsi="Courier New"/>
          <w:sz w:val="21.989999771118164"/>
          <w:szCs w:val="21.989999771118164"/>
          <w:rtl w:val="0"/>
        </w:rPr>
        <w:t xml:space="preserve">Our explorers brought samples of various materials discovered in Ultralands. </w:t>
      </w:r>
    </w:p>
    <w:p w:rsidR="00000000" w:rsidDel="00000000" w:rsidP="00000000" w:rsidRDefault="00000000" w:rsidRPr="00000000" w14:paraId="0000001F">
      <w:pPr>
        <w:pageBreakBefore w:val="0"/>
        <w:widowControl w:val="0"/>
        <w:spacing w:before="28.37677001953125" w:line="240" w:lineRule="auto"/>
        <w:ind w:left="7.25677490234375" w:firstLine="0"/>
        <w:rPr>
          <w:rFonts w:ascii="Courier New" w:cs="Courier New" w:eastAsia="Courier New" w:hAnsi="Courier New"/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widowControl w:val="0"/>
        <w:spacing w:before="28.37677001953125" w:line="240" w:lineRule="auto"/>
        <w:ind w:left="7.25677490234375" w:firstLine="0"/>
        <w:rPr>
          <w:rFonts w:ascii="Courier New" w:cs="Courier New" w:eastAsia="Courier New" w:hAnsi="Courier New"/>
          <w:sz w:val="21.989999771118164"/>
          <w:szCs w:val="21.989999771118164"/>
        </w:rPr>
      </w:pPr>
      <w:r w:rsidDel="00000000" w:rsidR="00000000" w:rsidRPr="00000000">
        <w:rPr>
          <w:rFonts w:ascii="Courier New" w:cs="Courier New" w:eastAsia="Courier New" w:hAnsi="Courier New"/>
          <w:sz w:val="21.989999771118164"/>
          <w:szCs w:val="21.989999771118164"/>
          <w:rtl w:val="0"/>
        </w:rPr>
        <w:t xml:space="preserve">The Academies have performed analysis of material samples. All contain a previously unidentified substance tentatively labeled “Ultrium.” </w:t>
      </w:r>
    </w:p>
    <w:p w:rsidR="00000000" w:rsidDel="00000000" w:rsidP="00000000" w:rsidRDefault="00000000" w:rsidRPr="00000000" w14:paraId="00000021">
      <w:pPr>
        <w:pageBreakBefore w:val="0"/>
        <w:widowControl w:val="0"/>
        <w:spacing w:before="28.37677001953125" w:line="240" w:lineRule="auto"/>
        <w:ind w:left="7.25677490234375" w:firstLine="0"/>
        <w:rPr>
          <w:rFonts w:ascii="Courier New" w:cs="Courier New" w:eastAsia="Courier New" w:hAnsi="Courier New"/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widowControl w:val="0"/>
        <w:spacing w:before="28.37677001953125" w:line="240" w:lineRule="auto"/>
        <w:ind w:left="7.25677490234375" w:firstLine="0"/>
        <w:rPr>
          <w:rFonts w:ascii="Courier New" w:cs="Courier New" w:eastAsia="Courier New" w:hAnsi="Courier New"/>
          <w:b w:val="1"/>
          <w:sz w:val="21.989999771118164"/>
          <w:szCs w:val="21.989999771118164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1.989999771118164"/>
          <w:szCs w:val="21.989999771118164"/>
          <w:rtl w:val="0"/>
        </w:rPr>
        <w:t xml:space="preserve">Ultrium Properties: </w:t>
      </w:r>
    </w:p>
    <w:p w:rsidR="00000000" w:rsidDel="00000000" w:rsidP="00000000" w:rsidRDefault="00000000" w:rsidRPr="00000000" w14:paraId="00000023">
      <w:pPr>
        <w:pageBreakBefore w:val="0"/>
        <w:widowControl w:val="0"/>
        <w:spacing w:before="28.37677001953125" w:line="240" w:lineRule="auto"/>
        <w:ind w:left="7.25677490234375" w:firstLine="0"/>
        <w:rPr>
          <w:rFonts w:ascii="Courier New" w:cs="Courier New" w:eastAsia="Courier New" w:hAnsi="Courier New"/>
          <w:sz w:val="21.989999771118164"/>
          <w:szCs w:val="21.989999771118164"/>
        </w:rPr>
      </w:pPr>
      <w:r w:rsidDel="00000000" w:rsidR="00000000" w:rsidRPr="00000000">
        <w:rPr>
          <w:rFonts w:ascii="Courier New" w:cs="Courier New" w:eastAsia="Courier New" w:hAnsi="Courier New"/>
          <w:sz w:val="21.989999771118164"/>
          <w:szCs w:val="21.989999771118164"/>
          <w:rtl w:val="0"/>
        </w:rPr>
        <w:t xml:space="preserve">-Magic Conductive </w:t>
      </w:r>
    </w:p>
    <w:p w:rsidR="00000000" w:rsidDel="00000000" w:rsidP="00000000" w:rsidRDefault="00000000" w:rsidRPr="00000000" w14:paraId="00000024">
      <w:pPr>
        <w:pageBreakBefore w:val="0"/>
        <w:widowControl w:val="0"/>
        <w:spacing w:before="28.37677001953125" w:line="240" w:lineRule="auto"/>
        <w:ind w:left="7.25677490234375" w:firstLine="0"/>
        <w:rPr>
          <w:rFonts w:ascii="Courier New" w:cs="Courier New" w:eastAsia="Courier New" w:hAnsi="Courier New"/>
          <w:sz w:val="21.989999771118164"/>
          <w:szCs w:val="21.989999771118164"/>
        </w:rPr>
      </w:pPr>
      <w:r w:rsidDel="00000000" w:rsidR="00000000" w:rsidRPr="00000000">
        <w:rPr>
          <w:rFonts w:ascii="Courier New" w:cs="Courier New" w:eastAsia="Courier New" w:hAnsi="Courier New"/>
          <w:sz w:val="21.989999771118164"/>
          <w:szCs w:val="21.989999771118164"/>
          <w:rtl w:val="0"/>
        </w:rPr>
        <w:t xml:space="preserve">-Mana Source </w:t>
      </w:r>
    </w:p>
    <w:p w:rsidR="00000000" w:rsidDel="00000000" w:rsidP="00000000" w:rsidRDefault="00000000" w:rsidRPr="00000000" w14:paraId="00000025">
      <w:pPr>
        <w:pageBreakBefore w:val="0"/>
        <w:widowControl w:val="0"/>
        <w:spacing w:before="28.37677001953125" w:line="240" w:lineRule="auto"/>
        <w:ind w:left="7.25677490234375" w:firstLine="0"/>
        <w:rPr>
          <w:rFonts w:ascii="Courier New" w:cs="Courier New" w:eastAsia="Courier New" w:hAnsi="Courier New"/>
          <w:sz w:val="21.989999771118164"/>
          <w:szCs w:val="21.989999771118164"/>
        </w:rPr>
      </w:pPr>
      <w:r w:rsidDel="00000000" w:rsidR="00000000" w:rsidRPr="00000000">
        <w:rPr>
          <w:rFonts w:ascii="Courier New" w:cs="Courier New" w:eastAsia="Courier New" w:hAnsi="Courier New"/>
          <w:sz w:val="21.989999771118164"/>
          <w:szCs w:val="21.989999771118164"/>
          <w:rtl w:val="0"/>
        </w:rPr>
        <w:t xml:space="preserve">-Universal Alloy </w:t>
      </w:r>
    </w:p>
    <w:p w:rsidR="00000000" w:rsidDel="00000000" w:rsidP="00000000" w:rsidRDefault="00000000" w:rsidRPr="00000000" w14:paraId="00000026">
      <w:pPr>
        <w:pageBreakBefore w:val="0"/>
        <w:widowControl w:val="0"/>
        <w:spacing w:before="28.37677001953125" w:line="240" w:lineRule="auto"/>
        <w:ind w:left="7.25677490234375" w:firstLine="0"/>
        <w:rPr>
          <w:rFonts w:ascii="Courier New" w:cs="Courier New" w:eastAsia="Courier New" w:hAnsi="Courier New"/>
          <w:sz w:val="21.989999771118164"/>
          <w:szCs w:val="21.989999771118164"/>
        </w:rPr>
      </w:pPr>
      <w:r w:rsidDel="00000000" w:rsidR="00000000" w:rsidRPr="00000000">
        <w:rPr>
          <w:rFonts w:ascii="Courier New" w:cs="Courier New" w:eastAsia="Courier New" w:hAnsi="Courier New"/>
          <w:sz w:val="21.989999771118164"/>
          <w:szCs w:val="21.989999771118164"/>
          <w:rtl w:val="0"/>
        </w:rPr>
        <w:t xml:space="preserve">-Incredible strength and density </w:t>
      </w:r>
    </w:p>
    <w:p w:rsidR="00000000" w:rsidDel="00000000" w:rsidP="00000000" w:rsidRDefault="00000000" w:rsidRPr="00000000" w14:paraId="00000027">
      <w:pPr>
        <w:pageBreakBefore w:val="0"/>
        <w:widowControl w:val="0"/>
        <w:spacing w:before="28.37677001953125" w:line="240" w:lineRule="auto"/>
        <w:ind w:left="7.25677490234375" w:firstLine="0"/>
        <w:rPr>
          <w:rFonts w:ascii="Courier New" w:cs="Courier New" w:eastAsia="Courier New" w:hAnsi="Courier New"/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1"/>
        <w:pageBreakBefore w:val="0"/>
        <w:rPr>
          <w:rFonts w:ascii="Courier New" w:cs="Courier New" w:eastAsia="Courier New" w:hAnsi="Courier New"/>
        </w:rPr>
      </w:pPr>
      <w:bookmarkStart w:colFirst="0" w:colLast="0" w:name="_kslbqeim8chd" w:id="1"/>
      <w:bookmarkEnd w:id="1"/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Keywords:  History</w:t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Precursor civilization to the Rahastas Assembly of Tribes was of extremely advanced technology and architectural prowess.  Buildings of immense height were the norm. </w:t>
        <w:br w:type="textWrapping"/>
        <w:br w:type="textWrapping"/>
        <w:t xml:space="preserve">Examples of culture from precursor civilization are included with passphrases "ia" and "rp".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>
          <w:rFonts w:ascii="Pacifico" w:cs="Pacifico" w:eastAsia="Pacifico" w:hAnsi="Pacific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Pacific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cific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