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Blue can see more than Orange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0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5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6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8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9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`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Answer: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Refers to inputting these individually in the password field.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"0": "https://www.tumblr.com/blog/view/verbosebabbler/688028145704665088?source=share",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"1": "http://farragofiction.com/DevonaFears",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"2": "https://verbosebabbler.tumblr.com/post/692334755682877440/the-faq-who-is-writing-this-thing",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"3": "https://app.milanote.com/1O9Vsn15w4UteW/shipping-grid?p=i9yTbJxrme8 by the Watcher of Threads",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"4": "http://farragofiction.com/PerfectHeist/",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"5": "https://theobscuregame.tumblr.com/   the waste's arc number, except without numbers (The Watcher says they won't spell it out)",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"7": "https://www.royalroad.com/fiction/56715/the-encyclopedia-arcane",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"8": "https://verbosebabbler.tumblr.com/post/691448067434676224/is-zampanio-real-and-does-it-matter",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"9": "https://scratch.mit.edu/projects/719496869/ Taxonomist of Strangers",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"!": "http://farragofiction.com/DocSlaughterFileServer",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 xml:space="preserve">"?": "http://farragofiction.com/ParkerLotLost/",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 xml:space="preserve">".": "http://farragofiction.com/NotebookSimulator/",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 xml:space="preserve">",": "http://farragofiction.com/LightAndVoid/?dearWitherby=true",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 xml:space="preserve">";": "https://github.com/FarragoFiction/EastEast",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ab/>
        <w:t xml:space="preserve">"`": "http://farragofiction.com/TitlePendingFanWork/",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ab/>
        <w:t xml:space="preserve">"-": "https://farragofiction.com/DearDiary?truth=true"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Extra Links from around that area in the code: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//https://verbosebabbler.tumblr.com/post/691448067434676224/is-zampanio-real-and-does-it-matter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//https://verbosebabbler.tumblr.com/post/693198522796965888/zampanio-and-the-history-of-games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//look, okay, al bhed from ffx is something that for *some* percent of the population feels in their bones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//so this will drive home a nagging sense of familiarity, that it MUST be important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//at the same time when you look at it in writing it's gibberish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//but when you hear it spoken it flirts with being just phonetic english with an accent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//it vibes perfectly with the sense of misleading truths and lies with a core of truth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//ABCDEFGHIJKLMNOPQRSTUVWXYZ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//YPLTAVKREZGMSHUBXNCDIJFQOW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//https://lingojam.com/AlBhedTranslator you're welcome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//0: http://farragofiction.com/ParkerLotLost/ &lt;-- maybe this will be EastEastEast one day, that or ElevatorSim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ab/>
        <w:t xml:space="preserve">//11: http://farragofiction.com/DocSlaughterFileServer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 xml:space="preserve">//https://jadedresearcher.tumblr.com/post/692341174641606656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 xml:space="preserve">//https://jadedresearcher.tumblr.com/post/692340754690015232/but-like-italians-are-real-and-arent-all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//the watcher gives us help https://archive.org/details/house-of-leaves-by-mark-z.-danielewski/mode/2up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//https://online.fliphtml5.com/yumtb/jvtz/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//https://youtu.be/m5eyhShxn5M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//https://archiveofourown.org/works/40961847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each password has a cctv feed (or at least a list of animation frames loaders (src and duration)?), an optional voice section, an optional text section (print out under cctv ffed)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LAPIN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WHAT WILL YOU CREATE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99 Rooms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kINTSUGI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you do not recognize the bodies in the water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eternal darkness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chimps don't dance for bastards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mutations on mutations on mutations :)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ZampanioBroken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most innovative shooter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It Has A Rather Lovely Ending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Spatial Horror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AThirdTranscript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The Corporation still serves as the main trading partner of the Great Powers, and fares well enough with JR at their head. -https://www.royalroad.com/fiction/40920/the-path-of-ascension/chapter/964367/the-path-of-ascension-chapter-153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ASecondPersonalTranscript/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earworm humming in a dream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Natalie Yemet (thinks their mom is the customer service rep. has an order for a game they don't remember)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some kind of mafia scheme (accuses eyedol of kidnapping)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SLAUGHTERHOUSE 9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https://creepypasta.fandom.com/wiki/It_Has_a_Rather_Lovely_Ending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//https://the1whoscreams.neocities.org/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/*I just really really like the bellow phrase */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Bits of my personal truth stashed in corners and corners of corners and so on until it's not just a personal page anymore, it's a sprawling maze of me.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-https://the1whoscreams.neocities.org/manifesto.html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//http://farragofiction.com/AThirdTranscript/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//future me, don't forget https://www.tumblr.com/blog/view/jadedresearcher/688182806608838656?source=share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