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[14:20:32]: A cargo vessel reports to have detected a series of signals wreaking havoc on their internal systems.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Anomalous reading at X:112 Y: -10.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Subject released several encoded short-range pulse waves detectable with an appropriate data decoder. Upon decoding the signal, users appeared to have been sending to each other relay commands for the purposes of debugging.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Attempted translation is below.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Attempting to communicate with user: D2.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Awaiting user responseâ€¦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Awaiting user responseâ€¦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Awaiting user responseâ€¦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Connection established with: D2. Response time was 24 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Requesting D2 to adjust +21 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Request denied.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Asking user D1 for table: OBJECTIVES.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Displaying OBJECTIVES: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1 - â€œCLEAR DEBRISâ€, True;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2 - â€œCALIBRATE FOR WAVE PATTERNSâ€, True;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3 - â€œREMOVE EXCESS SEAWEEDâ€, False;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Reading table objective 4.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Objective 4 does not exist!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Adding table Objective â€œEXTERMINATE SEAGULLSâ€.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â€œEXTERMINATE SEAGULLSâ€ cannot be added to the table: â€œOBJECTIVESâ€!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Adding table Objective â€œSCARE AWAY SEAGULLSâ€.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â€œSCARE AWAY SEAGULLSâ€ cannot be added to the table: â€œOBJECTIVESâ€!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Asking for further debuggingâ€¦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ERROR: Elements in category â€œVIOLENCEâ€ cannot be with category â€œANIMALâ€.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Running custom command: â€œSIGHâ€.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Adding table Objective â€œPREVENT FURTHER BODY DETERIORATIONâ€.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Objective added as: 4.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